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188E87E0" w:rsidR="000D6543" w:rsidRPr="000D6543" w:rsidRDefault="006C675A" w:rsidP="000D6543">
      <w:pPr>
        <w:ind w:left="-284"/>
        <w:jc w:val="center"/>
        <w:rPr>
          <w:rFonts w:ascii="Quatro Slab" w:eastAsia="Calibri" w:hAnsi="Quatro Slab" w:cs="Times New Roman"/>
          <w:b/>
          <w:bCs/>
          <w:sz w:val="20"/>
          <w:szCs w:val="22"/>
          <w:lang w:val="es-MX" w:eastAsia="en-US"/>
        </w:rPr>
      </w:pPr>
      <w:r w:rsidRPr="006C675A">
        <w:rPr>
          <w:rFonts w:ascii="Quatro Slab" w:eastAsia="Calibri" w:hAnsi="Quatro Slab" w:cs="Times New Roman"/>
          <w:b/>
          <w:bCs/>
          <w:sz w:val="20"/>
          <w:szCs w:val="22"/>
          <w:lang w:val="es-MX" w:eastAsia="en-US"/>
        </w:rPr>
        <w:t>Dirección de Desarrollo Humano</w:t>
      </w:r>
      <w:r w:rsidR="007D4B89">
        <w:rPr>
          <w:rFonts w:ascii="Quatro Slab" w:eastAsia="Calibri" w:hAnsi="Quatro Slab" w:cs="Times New Roman"/>
          <w:b/>
          <w:bCs/>
          <w:sz w:val="20"/>
          <w:szCs w:val="22"/>
          <w:lang w:val="es-MX" w:eastAsia="en-US"/>
        </w:rPr>
        <w:t xml:space="preserve"> </w:t>
      </w:r>
      <w:r w:rsidR="000D6543" w:rsidRPr="000D6543">
        <w:rPr>
          <w:rFonts w:ascii="Quatro Slab" w:eastAsia="Calibri" w:hAnsi="Quatro Slab" w:cs="Times New Roman"/>
          <w:b/>
          <w:bCs/>
          <w:sz w:val="20"/>
          <w:szCs w:val="22"/>
          <w:lang w:val="es-MX" w:eastAsia="en-US"/>
        </w:rPr>
        <w:t xml:space="preserve">de la Secretaría de </w:t>
      </w:r>
    </w:p>
    <w:p w14:paraId="05EFDDFD" w14:textId="77777777"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Desarrollo Social y Humano (</w:t>
      </w:r>
      <w:proofErr w:type="spellStart"/>
      <w:r w:rsidRPr="000D6543">
        <w:rPr>
          <w:rFonts w:ascii="Quatro Slab" w:eastAsia="Calibri" w:hAnsi="Quatro Slab" w:cs="Times New Roman"/>
          <w:b/>
          <w:bCs/>
          <w:sz w:val="20"/>
          <w:szCs w:val="22"/>
          <w:lang w:val="es-MX" w:eastAsia="en-US"/>
        </w:rPr>
        <w:t>SEDESYH</w:t>
      </w:r>
      <w:proofErr w:type="spellEnd"/>
      <w:r w:rsidRPr="000D6543">
        <w:rPr>
          <w:rFonts w:ascii="Quatro Slab" w:eastAsia="Calibri" w:hAnsi="Quatro Slab" w:cs="Times New Roman"/>
          <w:b/>
          <w:bCs/>
          <w:sz w:val="20"/>
          <w:szCs w:val="22"/>
          <w:lang w:val="es-MX" w:eastAsia="en-US"/>
        </w:rPr>
        <w:t xml:space="preserve">) de la Administración Pública del </w:t>
      </w:r>
    </w:p>
    <w:p w14:paraId="5E23ED6D" w14:textId="77777777"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Estado de Campeche</w:t>
      </w:r>
    </w:p>
    <w:p w14:paraId="2358697B" w14:textId="6FBF2118"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 xml:space="preserve">Aviso de Privacidad </w:t>
      </w:r>
      <w:r w:rsidR="006C675A">
        <w:rPr>
          <w:rFonts w:ascii="Quatro Slab" w:eastAsia="Calibri" w:hAnsi="Quatro Slab" w:cs="Times New Roman"/>
          <w:b/>
          <w:bCs/>
          <w:sz w:val="20"/>
          <w:szCs w:val="22"/>
          <w:lang w:val="es-MX" w:eastAsia="en-US"/>
        </w:rPr>
        <w:t>integral</w:t>
      </w:r>
      <w:r w:rsidRPr="000D6543">
        <w:rPr>
          <w:rFonts w:ascii="Quatro Slab" w:eastAsia="Calibri" w:hAnsi="Quatro Slab" w:cs="Times New Roman"/>
          <w:b/>
          <w:bCs/>
          <w:sz w:val="20"/>
          <w:szCs w:val="22"/>
          <w:lang w:val="es-MX" w:eastAsia="en-US"/>
        </w:rPr>
        <w:t xml:space="preserve"> de la base de datos personales</w:t>
      </w:r>
    </w:p>
    <w:p w14:paraId="642ADF34" w14:textId="77777777" w:rsidR="006C675A" w:rsidRPr="006C675A" w:rsidRDefault="006C675A" w:rsidP="006C675A">
      <w:pPr>
        <w:ind w:left="-284"/>
        <w:jc w:val="center"/>
        <w:rPr>
          <w:rFonts w:ascii="Quatro Slab" w:eastAsia="Calibri" w:hAnsi="Quatro Slab" w:cs="Times New Roman"/>
          <w:b/>
          <w:bCs/>
          <w:sz w:val="20"/>
          <w:szCs w:val="22"/>
          <w:lang w:val="es-MX" w:eastAsia="en-US"/>
        </w:rPr>
      </w:pPr>
      <w:r w:rsidRPr="006C675A">
        <w:rPr>
          <w:rFonts w:ascii="Quatro Slab" w:eastAsia="Calibri" w:hAnsi="Quatro Slab" w:cs="Times New Roman"/>
          <w:b/>
          <w:bCs/>
          <w:sz w:val="20"/>
          <w:szCs w:val="22"/>
          <w:lang w:val="es-MX" w:eastAsia="en-US"/>
        </w:rPr>
        <w:t>“Aprende: Componente.- Crecimiento Educativo”</w:t>
      </w:r>
    </w:p>
    <w:p w14:paraId="6C76A7C5" w14:textId="77D5E1E2" w:rsidR="00B948A3" w:rsidRPr="000D6543" w:rsidRDefault="000D6543" w:rsidP="000D6543">
      <w:pPr>
        <w:ind w:left="-284"/>
        <w:jc w:val="center"/>
        <w:rPr>
          <w:rFonts w:ascii="Averta" w:eastAsia="Calibri" w:hAnsi="Averta" w:cs="Times New Roman"/>
          <w:sz w:val="20"/>
          <w:szCs w:val="22"/>
          <w:lang w:val="es-MX" w:eastAsia="en-US"/>
        </w:rPr>
      </w:pPr>
      <w:r w:rsidRPr="000D6543">
        <w:rPr>
          <w:rFonts w:ascii="Averta" w:eastAsia="Calibri" w:hAnsi="Averta" w:cs="Times New Roman"/>
          <w:sz w:val="20"/>
          <w:szCs w:val="22"/>
          <w:lang w:val="es-MX" w:eastAsia="en-US"/>
        </w:rPr>
        <w:t xml:space="preserve"> </w:t>
      </w:r>
    </w:p>
    <w:p w14:paraId="150147A1" w14:textId="0157B6E1" w:rsidR="00B948A3" w:rsidRPr="000D6543" w:rsidRDefault="006C675A" w:rsidP="000D6543">
      <w:pPr>
        <w:spacing w:after="160"/>
        <w:jc w:val="both"/>
        <w:rPr>
          <w:rFonts w:ascii="Averta" w:eastAsia="Calibri" w:hAnsi="Averta" w:cs="Times New Roman"/>
          <w:sz w:val="20"/>
          <w:szCs w:val="22"/>
          <w:lang w:val="es-MX" w:eastAsia="en-US"/>
        </w:rPr>
      </w:pPr>
      <w:r w:rsidRPr="006C675A">
        <w:rPr>
          <w:rFonts w:ascii="Averta" w:eastAsia="Calibri" w:hAnsi="Averta" w:cs="Times New Roman"/>
          <w:sz w:val="20"/>
          <w:szCs w:val="22"/>
          <w:lang w:val="es-MX" w:eastAsia="en-US"/>
        </w:rPr>
        <w:t>Fernando Humberto Castillo Hurtado, Director de Desarrollo Humano</w:t>
      </w:r>
      <w:r w:rsidR="000D6543"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el responsable del uso</w:t>
      </w:r>
      <w:r w:rsidR="000D6543"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66B32BEC" w14:textId="77777777" w:rsidR="00967091" w:rsidRPr="00967091" w:rsidRDefault="00967091" w:rsidP="00967091">
      <w:pPr>
        <w:spacing w:after="160"/>
        <w:jc w:val="both"/>
        <w:rPr>
          <w:rFonts w:ascii="Averta" w:eastAsia="Calibri" w:hAnsi="Averta" w:cs="Times New Roman"/>
          <w:sz w:val="20"/>
          <w:szCs w:val="22"/>
          <w:lang w:val="es-MX" w:eastAsia="en-US"/>
        </w:rPr>
      </w:pPr>
      <w:r w:rsidRPr="00967091">
        <w:rPr>
          <w:rFonts w:ascii="Averta" w:eastAsia="Calibri" w:hAnsi="Averta" w:cs="Times New Roman"/>
          <w:sz w:val="20"/>
          <w:szCs w:val="22"/>
          <w:lang w:val="es-MX" w:eastAsia="en-US"/>
        </w:rPr>
        <w:t xml:space="preserve">Sus datos personales serán utilizados, sin que requieran su consentimiento expreso, con las finalidades siguientes: </w:t>
      </w:r>
    </w:p>
    <w:p w14:paraId="02A8E3D7" w14:textId="77777777" w:rsidR="00967091" w:rsidRPr="00967091" w:rsidRDefault="00967091" w:rsidP="00967091">
      <w:pPr>
        <w:numPr>
          <w:ilvl w:val="0"/>
          <w:numId w:val="13"/>
        </w:numPr>
        <w:autoSpaceDN w:val="0"/>
        <w:spacing w:after="160"/>
        <w:contextualSpacing/>
        <w:jc w:val="both"/>
        <w:rPr>
          <w:rFonts w:ascii="Averta" w:eastAsia="Calibri" w:hAnsi="Averta" w:cs="Times New Roman"/>
          <w:sz w:val="20"/>
          <w:szCs w:val="22"/>
          <w:lang w:val="es-MX" w:eastAsia="en-US"/>
        </w:rPr>
      </w:pPr>
      <w:r w:rsidRPr="00967091">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Aprende en su componente "Crecimiento Educativo".</w:t>
      </w:r>
    </w:p>
    <w:p w14:paraId="2439602F" w14:textId="77777777" w:rsidR="00967091" w:rsidRPr="00967091" w:rsidRDefault="00967091" w:rsidP="00967091">
      <w:pPr>
        <w:numPr>
          <w:ilvl w:val="0"/>
          <w:numId w:val="13"/>
        </w:numPr>
        <w:autoSpaceDN w:val="0"/>
        <w:spacing w:after="160"/>
        <w:contextualSpacing/>
        <w:jc w:val="both"/>
        <w:rPr>
          <w:rFonts w:ascii="Averta" w:eastAsia="Calibri" w:hAnsi="Averta" w:cs="Times New Roman"/>
          <w:spacing w:val="-6"/>
          <w:sz w:val="20"/>
          <w:szCs w:val="22"/>
          <w:lang w:val="es-MX" w:eastAsia="en-US"/>
        </w:rPr>
      </w:pPr>
      <w:r w:rsidRPr="00967091">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482BC3F1" w14:textId="77777777" w:rsidR="00967091" w:rsidRPr="00967091" w:rsidRDefault="00967091" w:rsidP="00967091">
      <w:pPr>
        <w:numPr>
          <w:ilvl w:val="0"/>
          <w:numId w:val="13"/>
        </w:numPr>
        <w:autoSpaceDN w:val="0"/>
        <w:spacing w:after="160"/>
        <w:contextualSpacing/>
        <w:jc w:val="both"/>
        <w:rPr>
          <w:rFonts w:ascii="Averta" w:eastAsia="Calibri" w:hAnsi="Averta" w:cs="Times New Roman"/>
          <w:sz w:val="20"/>
          <w:szCs w:val="22"/>
          <w:lang w:val="es-MX" w:eastAsia="en-US"/>
        </w:rPr>
      </w:pPr>
      <w:r w:rsidRPr="00967091">
        <w:rPr>
          <w:rFonts w:ascii="Averta" w:eastAsia="Calibri" w:hAnsi="Averta" w:cs="Times New Roman"/>
          <w:sz w:val="20"/>
          <w:szCs w:val="22"/>
          <w:lang w:val="es-MX" w:eastAsia="en-US"/>
        </w:rPr>
        <w:t>En todo caso, para su uso meramente estadístico.</w:t>
      </w:r>
    </w:p>
    <w:p w14:paraId="5208CF5D" w14:textId="77777777" w:rsidR="00967091" w:rsidRPr="00967091" w:rsidRDefault="00967091" w:rsidP="00967091">
      <w:pPr>
        <w:autoSpaceDN w:val="0"/>
        <w:spacing w:after="160"/>
        <w:ind w:left="720"/>
        <w:contextualSpacing/>
        <w:jc w:val="both"/>
        <w:rPr>
          <w:rFonts w:ascii="Averta" w:eastAsia="Calibri" w:hAnsi="Averta" w:cs="Times New Roman"/>
          <w:sz w:val="20"/>
          <w:szCs w:val="22"/>
          <w:lang w:val="es-MX" w:eastAsia="en-US"/>
        </w:rPr>
      </w:pPr>
    </w:p>
    <w:p w14:paraId="37080252" w14:textId="77777777" w:rsidR="00967091" w:rsidRPr="00967091" w:rsidRDefault="00967091" w:rsidP="00967091">
      <w:pPr>
        <w:spacing w:after="160"/>
        <w:jc w:val="both"/>
        <w:rPr>
          <w:rFonts w:ascii="Averta" w:eastAsia="Calibri" w:hAnsi="Averta" w:cs="Times New Roman"/>
          <w:spacing w:val="-6"/>
          <w:sz w:val="20"/>
          <w:szCs w:val="22"/>
          <w:lang w:val="es-MX" w:eastAsia="en-US"/>
        </w:rPr>
      </w:pPr>
      <w:r w:rsidRPr="00967091">
        <w:rPr>
          <w:rFonts w:ascii="Averta" w:eastAsia="Calibri" w:hAnsi="Averta" w:cs="Times New Roman"/>
          <w:spacing w:val="-6"/>
          <w:sz w:val="20"/>
          <w:szCs w:val="22"/>
          <w:lang w:val="es-MX" w:eastAsia="en-US"/>
        </w:rPr>
        <w:t xml:space="preserve">Se solicita su consentimiento tácito por finalidades distintas a los mencionados en este aviso que serán notificadas al titular mediante nuevo aviso de privacidad. </w:t>
      </w:r>
    </w:p>
    <w:p w14:paraId="4A9AA8C6" w14:textId="7ACAD454" w:rsidR="00B948A3" w:rsidRPr="003713B9" w:rsidRDefault="00B948A3" w:rsidP="005D7AB6">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2A4994E3"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Datos personales recabados</w:t>
      </w:r>
    </w:p>
    <w:p w14:paraId="63E1A3F3" w14:textId="77777777"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6904A228" w14:textId="2EC2A59D" w:rsidR="00967091"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w:t>
      </w:r>
      <w:r w:rsidR="00967091">
        <w:rPr>
          <w:rFonts w:ascii="Averta" w:eastAsia="Calibri" w:hAnsi="Averta" w:cs="Times New Roman"/>
          <w:sz w:val="20"/>
          <w:szCs w:val="22"/>
          <w:lang w:val="es-MX" w:eastAsia="en-US"/>
        </w:rPr>
        <w:t>completo y firma.</w:t>
      </w:r>
    </w:p>
    <w:p w14:paraId="7C5851DF" w14:textId="77777777" w:rsidR="00967091" w:rsidRDefault="00967091" w:rsidP="000D6543">
      <w:pPr>
        <w:spacing w:after="160"/>
        <w:jc w:val="both"/>
        <w:rPr>
          <w:rFonts w:ascii="Averta" w:eastAsia="Calibri" w:hAnsi="Averta" w:cs="Times New Roman"/>
          <w:sz w:val="20"/>
          <w:szCs w:val="22"/>
          <w:lang w:val="es-MX" w:eastAsia="en-US"/>
        </w:rPr>
      </w:pPr>
    </w:p>
    <w:p w14:paraId="6349D00C" w14:textId="77777777" w:rsidR="00967091" w:rsidRDefault="00967091" w:rsidP="000D6543">
      <w:pPr>
        <w:spacing w:after="160"/>
        <w:jc w:val="both"/>
        <w:rPr>
          <w:rFonts w:ascii="Averta" w:eastAsia="Calibri" w:hAnsi="Averta" w:cs="Times New Roman"/>
          <w:sz w:val="20"/>
          <w:szCs w:val="22"/>
          <w:lang w:val="es-MX" w:eastAsia="en-US"/>
        </w:rPr>
      </w:pPr>
    </w:p>
    <w:p w14:paraId="21BF35E7" w14:textId="77777777" w:rsidR="00967091" w:rsidRDefault="00967091" w:rsidP="000D6543">
      <w:pPr>
        <w:spacing w:after="160"/>
        <w:jc w:val="both"/>
        <w:rPr>
          <w:rFonts w:ascii="Averta" w:eastAsia="Calibri" w:hAnsi="Averta" w:cs="Times New Roman"/>
          <w:sz w:val="20"/>
          <w:szCs w:val="22"/>
          <w:lang w:val="es-MX" w:eastAsia="en-US"/>
        </w:rPr>
      </w:pPr>
      <w:bookmarkStart w:id="0" w:name="_GoBack"/>
      <w:bookmarkEnd w:id="0"/>
    </w:p>
    <w:p w14:paraId="5240842A" w14:textId="77777777" w:rsidR="00316D2F" w:rsidRDefault="00316D2F" w:rsidP="000D6543">
      <w:pPr>
        <w:autoSpaceDN w:val="0"/>
        <w:spacing w:after="160"/>
        <w:jc w:val="both"/>
        <w:rPr>
          <w:rFonts w:ascii="Averta" w:eastAsia="Calibri" w:hAnsi="Averta" w:cs="Times New Roman"/>
          <w:b/>
          <w:sz w:val="20"/>
          <w:szCs w:val="22"/>
          <w:lang w:val="es-MX" w:eastAsia="en-US"/>
        </w:rPr>
      </w:pPr>
    </w:p>
    <w:p w14:paraId="101B1D99" w14:textId="77777777" w:rsidR="00316D2F" w:rsidRDefault="00316D2F" w:rsidP="000D6543">
      <w:pPr>
        <w:autoSpaceDN w:val="0"/>
        <w:spacing w:after="160"/>
        <w:jc w:val="both"/>
        <w:rPr>
          <w:rFonts w:ascii="Averta" w:eastAsia="Calibri" w:hAnsi="Averta" w:cs="Times New Roman"/>
          <w:b/>
          <w:sz w:val="20"/>
          <w:szCs w:val="22"/>
          <w:lang w:val="es-MX" w:eastAsia="en-US"/>
        </w:rPr>
      </w:pPr>
    </w:p>
    <w:p w14:paraId="7CD0862C" w14:textId="77777777" w:rsidR="00B948A3" w:rsidRPr="000D6543" w:rsidRDefault="00B948A3" w:rsidP="000D6543">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lastRenderedPageBreak/>
        <w:t>Fundamento legal para el tratamiento de datos personales</w:t>
      </w:r>
    </w:p>
    <w:p w14:paraId="6F0FABB5" w14:textId="5EBFA2C3" w:rsidR="00B948A3" w:rsidRPr="003713B9" w:rsidRDefault="006C675A" w:rsidP="000D6543">
      <w:pPr>
        <w:tabs>
          <w:tab w:val="left" w:pos="5910"/>
        </w:tabs>
        <w:spacing w:after="160"/>
        <w:jc w:val="both"/>
        <w:rPr>
          <w:rFonts w:ascii="Averta" w:eastAsia="Calibri" w:hAnsi="Averta" w:cs="Times New Roman"/>
          <w:sz w:val="20"/>
          <w:szCs w:val="22"/>
          <w:lang w:val="es-MX" w:eastAsia="en-US"/>
        </w:rPr>
      </w:pPr>
      <w:r w:rsidRPr="006C675A">
        <w:rPr>
          <w:rFonts w:ascii="Averta" w:eastAsia="Calibri" w:hAnsi="Averta" w:cs="Times New Roman"/>
          <w:sz w:val="20"/>
          <w:szCs w:val="22"/>
          <w:lang w:val="es-MX" w:eastAsia="en-US"/>
        </w:rPr>
        <w:t xml:space="preserve">Fernando Humberto Castillo Hurtado, Director de Desarrollo Humano </w:t>
      </w:r>
      <w:r w:rsidR="00B948A3" w:rsidRPr="003713B9">
        <w:rPr>
          <w:rFonts w:ascii="Averta" w:eastAsia="Calibri" w:hAnsi="Averta" w:cs="Times New Roman"/>
          <w:sz w:val="20"/>
          <w:szCs w:val="22"/>
          <w:lang w:val="es-MX" w:eastAsia="en-US"/>
        </w:rPr>
        <w:t xml:space="preserve">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00B948A3"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00B948A3"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00B948A3"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00B948A3"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así como 3, apartado A, fracción X</w:t>
      </w:r>
      <w:r>
        <w:rPr>
          <w:rFonts w:ascii="Averta" w:eastAsia="Calibri" w:hAnsi="Averta" w:cs="Times New Roman"/>
          <w:sz w:val="20"/>
          <w:szCs w:val="22"/>
          <w:lang w:val="es-MX" w:eastAsia="en-US"/>
        </w:rPr>
        <w:t>I</w:t>
      </w:r>
      <w:r w:rsidR="00D21C15">
        <w:rPr>
          <w:rFonts w:ascii="Averta" w:eastAsia="Calibri" w:hAnsi="Averta" w:cs="Times New Roman"/>
          <w:sz w:val="20"/>
          <w:szCs w:val="22"/>
          <w:lang w:val="es-MX" w:eastAsia="en-US"/>
        </w:rPr>
        <w:t xml:space="preserve">, 18 y </w:t>
      </w:r>
      <w:r>
        <w:rPr>
          <w:rFonts w:ascii="Averta" w:eastAsia="Calibri" w:hAnsi="Averta" w:cs="Times New Roman"/>
          <w:sz w:val="20"/>
          <w:szCs w:val="22"/>
          <w:lang w:val="es-MX" w:eastAsia="en-US"/>
        </w:rPr>
        <w:t>22</w:t>
      </w:r>
      <w:r w:rsidR="00B948A3"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00B948A3" w:rsidRPr="003713B9">
        <w:rPr>
          <w:rFonts w:ascii="Averta" w:eastAsia="Calibri" w:hAnsi="Averta" w:cs="Times New Roman"/>
          <w:sz w:val="20"/>
          <w:szCs w:val="22"/>
          <w:lang w:val="es-MX" w:eastAsia="en-US"/>
        </w:rPr>
        <w:t xml:space="preserve">Reglas de Operación del Programa </w:t>
      </w:r>
      <w:r>
        <w:rPr>
          <w:rFonts w:ascii="Averta" w:eastAsia="Calibri" w:hAnsi="Averta" w:cs="Times New Roman"/>
          <w:sz w:val="20"/>
          <w:szCs w:val="22"/>
          <w:lang w:val="es-MX" w:eastAsia="en-US"/>
        </w:rPr>
        <w:t>Aprende</w:t>
      </w:r>
      <w:r w:rsidR="003D1EA4">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840D31" w14:textId="6683A240" w:rsidR="00D76674" w:rsidRDefault="00D76674" w:rsidP="000D6543">
      <w:pPr>
        <w:tabs>
          <w:tab w:val="left" w:pos="5910"/>
        </w:tabs>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w:t>
      </w:r>
      <w:r>
        <w:rPr>
          <w:rFonts w:ascii="Averta" w:eastAsia="Calibri" w:hAnsi="Averta" w:cs="Times New Roman"/>
          <w:sz w:val="20"/>
          <w:szCs w:val="22"/>
          <w:lang w:val="es-MX" w:eastAsia="en-US"/>
        </w:rPr>
        <w:t xml:space="preserve">a </w:t>
      </w:r>
      <w:r w:rsidRPr="00D76674">
        <w:rPr>
          <w:rFonts w:ascii="Averta" w:eastAsia="Calibri" w:hAnsi="Averta" w:cs="Times New Roman"/>
          <w:sz w:val="20"/>
          <w:szCs w:val="22"/>
          <w:lang w:val="es-MX" w:eastAsia="en-US"/>
        </w:rPr>
        <w:t xml:space="preserve">las autoridades competentes cuando así lo requieran de manera fundada y motivada, con la finalidad de dar cumplimiento a sus atribuciones y obligaciones. </w:t>
      </w:r>
    </w:p>
    <w:p w14:paraId="6043FEE6" w14:textId="6FFAB630"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150B2CC1" w:rsidR="00256F98" w:rsidRPr="00B948A3" w:rsidRDefault="00B948A3" w:rsidP="000D6543">
      <w:pPr>
        <w:spacing w:after="160"/>
        <w:jc w:val="both"/>
      </w:pPr>
      <w:r w:rsidRPr="003713B9">
        <w:rPr>
          <w:rFonts w:ascii="Averta" w:eastAsia="Calibri" w:hAnsi="Averta" w:cs="Times New Roman"/>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w:t>
      </w:r>
      <w:r w:rsidR="006C675A">
        <w:rPr>
          <w:rFonts w:ascii="Averta" w:eastAsia="Calibri" w:hAnsi="Averta" w:cs="Times New Roman"/>
          <w:sz w:val="20"/>
          <w:szCs w:val="22"/>
          <w:lang w:val="es-MX" w:eastAsia="en-US"/>
        </w:rPr>
        <w:t>Desarrollo Humano</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 xml:space="preserve">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a este Aviso de Privacidad,</w:t>
      </w:r>
      <w:r w:rsidR="006C675A">
        <w:rPr>
          <w:rFonts w:ascii="Averta" w:eastAsia="Calibri" w:hAnsi="Averta" w:cs="Times New Roman"/>
          <w:sz w:val="20"/>
          <w:szCs w:val="22"/>
          <w:lang w:val="es-MX" w:eastAsia="en-US"/>
        </w:rPr>
        <w:t xml:space="preserve"> </w:t>
      </w:r>
      <w:r w:rsidR="006C675A" w:rsidRPr="006C675A">
        <w:rPr>
          <w:rFonts w:ascii="Averta" w:eastAsia="Calibri" w:hAnsi="Averta" w:cs="Times New Roman"/>
          <w:sz w:val="20"/>
          <w:szCs w:val="22"/>
          <w:lang w:val="es-MX" w:eastAsia="en-US"/>
        </w:rPr>
        <w:t>Fernando Humberto Castillo Hurtado, Director de Desarrollo Humano</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le comunicará los cambios al aviso de privacidad a través de los medios descritos en este párrafo.</w:t>
      </w:r>
    </w:p>
    <w:sectPr w:rsidR="00256F98" w:rsidRPr="00B948A3"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FC87" w14:textId="77777777" w:rsidR="003F33B4" w:rsidRDefault="003F33B4" w:rsidP="006E2A83">
      <w:r>
        <w:separator/>
      </w:r>
    </w:p>
  </w:endnote>
  <w:endnote w:type="continuationSeparator" w:id="0">
    <w:p w14:paraId="7A5E2AFC" w14:textId="77777777" w:rsidR="003F33B4" w:rsidRDefault="003F33B4"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AA8E6" w14:textId="77777777" w:rsidR="003F33B4" w:rsidRDefault="003F33B4" w:rsidP="006E2A83">
      <w:r>
        <w:separator/>
      </w:r>
    </w:p>
  </w:footnote>
  <w:footnote w:type="continuationSeparator" w:id="0">
    <w:p w14:paraId="76ABE1AC" w14:textId="77777777" w:rsidR="003F33B4" w:rsidRDefault="003F33B4"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3B4"/>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091"/>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5EC"/>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0444"/>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6272-2137-42A9-B7D6-96DFF4AA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41</cp:revision>
  <cp:lastPrinted>2021-03-02T16:26:00Z</cp:lastPrinted>
  <dcterms:created xsi:type="dcterms:W3CDTF">2021-10-06T17:46:00Z</dcterms:created>
  <dcterms:modified xsi:type="dcterms:W3CDTF">2021-12-21T19:34:00Z</dcterms:modified>
</cp:coreProperties>
</file>